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bookmarkStart w:id="0" w:name="_GoBack"/>
    <w:bookmarkEnd w:id="0"/>
    <w:p w14:paraId="1B3419CA" w14:textId="5AFA089F" w:rsidR="009B7F28" w:rsidRDefault="008404C1">
      <w:pPr>
        <w:widowControl w:val="0"/>
        <w:spacing w:after="0"/>
        <w:rPr>
          <w:rFonts w:asciiTheme="minorHAnsi" w:hAnsiTheme="minorHAnsi"/>
        </w:rPr>
      </w:pPr>
      <w:r w:rsidRPr="004257B6">
        <w:rPr>
          <w:rFonts w:asciiTheme="minorHAnsi" w:hAnsiTheme="minorHAnsi"/>
          <w:noProof/>
        </w:rPr>
        <mc:AlternateContent>
          <mc:Choice Requires="wps">
            <w:drawing>
              <wp:anchor distT="0" distB="0" distL="114300" distR="114300" simplePos="0" relativeHeight="251658240" behindDoc="0" locked="0" layoutInCell="0" hidden="0" allowOverlap="1" wp14:anchorId="71C761F2" wp14:editId="6760F7B7">
                <wp:simplePos x="0" y="0"/>
                <wp:positionH relativeFrom="margin">
                  <wp:posOffset>1685925</wp:posOffset>
                </wp:positionH>
                <wp:positionV relativeFrom="page">
                  <wp:posOffset>923925</wp:posOffset>
                </wp:positionV>
                <wp:extent cx="5076825" cy="338455"/>
                <wp:effectExtent l="0" t="0" r="9525" b="4445"/>
                <wp:wrapNone/>
                <wp:docPr id="1" name="Rectangle 1"/>
                <wp:cNvGraphicFramePr/>
                <a:graphic xmlns:a="http://schemas.openxmlformats.org/drawingml/2006/main">
                  <a:graphicData uri="http://schemas.microsoft.com/office/word/2010/wordprocessingShape">
                    <wps:wsp>
                      <wps:cNvSpPr/>
                      <wps:spPr>
                        <a:xfrm>
                          <a:off x="0" y="0"/>
                          <a:ext cx="5076825" cy="338455"/>
                        </a:xfrm>
                        <a:prstGeom prst="rect">
                          <a:avLst/>
                        </a:prstGeom>
                        <a:solidFill>
                          <a:srgbClr val="FFFFFF"/>
                        </a:solidFill>
                        <a:ln>
                          <a:noFill/>
                        </a:ln>
                      </wps:spPr>
                      <wps:txbx>
                        <w:txbxContent>
                          <w:p w14:paraId="3342AD21" w14:textId="2317A290" w:rsidR="00447D7D" w:rsidRDefault="00447D7D">
                            <w:pPr>
                              <w:spacing w:line="275" w:lineRule="auto"/>
                              <w:textDirection w:val="btLr"/>
                            </w:pPr>
                            <w:r>
                              <w:rPr>
                                <w:b/>
                                <w:sz w:val="28"/>
                              </w:rPr>
                              <w:t xml:space="preserve">Introducing PolitiCraft:  </w:t>
                            </w:r>
                            <w:r w:rsidR="00F21D92">
                              <w:rPr>
                                <w:b/>
                                <w:sz w:val="28"/>
                              </w:rPr>
                              <w:t>What is the root of my issue?</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1C761F2" id="Rectangle 1" o:spid="_x0000_s1026" style="position:absolute;margin-left:132.75pt;margin-top:72.75pt;width:399.75pt;height:26.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" o:allowincell="f" stroked="f">
                <v:textbox inset="2.53958mm,1.2694mm,2.53958mm,1.2694mm">
                  <w:txbxContent>
                    <w:p w14:paraId="3342AD21" w14:textId="2317A290" w:rsidR="00447D7D" w:rsidRDefault="00447D7D">
                      <w:pPr>
                        <w:spacing w:line="275" w:lineRule="auto"/>
                        <w:textDirection w:val="btLr"/>
                      </w:pPr>
                      <w:r>
                        <w:rPr>
                          <w:b/>
                          <w:sz w:val="28"/>
                        </w:rPr>
                        <w:t xml:space="preserve">Introducing </w:t>
                      </w:r>
                      <w:proofErr w:type="spellStart"/>
                      <w:r>
                        <w:rPr>
                          <w:b/>
                          <w:sz w:val="28"/>
                        </w:rPr>
                        <w:t>PolitiCraft</w:t>
                      </w:r>
                      <w:proofErr w:type="spellEnd"/>
                      <w:r>
                        <w:rPr>
                          <w:b/>
                          <w:sz w:val="28"/>
                        </w:rPr>
                        <w:t xml:space="preserve">:  </w:t>
                      </w:r>
                      <w:r w:rsidR="00F21D92">
                        <w:rPr>
                          <w:b/>
                          <w:sz w:val="28"/>
                        </w:rPr>
                        <w:t>What is the root of my issue?</w:t>
                      </w:r>
                    </w:p>
                  </w:txbxContent>
                </v:textbox>
                <w10:wrap anchorx="margin" anchory="page"/>
              </v:rect>
            </w:pict>
          </mc:Fallback>
        </mc:AlternateContent>
      </w:r>
      <w:r>
        <w:rPr>
          <w:rFonts w:asciiTheme="minorHAnsi" w:hAnsiTheme="minorHAnsi"/>
          <w:noProof/>
        </w:rPr>
        <w:drawing>
          <wp:anchor distT="0" distB="0" distL="114300" distR="114300" simplePos="0" relativeHeight="251660288" behindDoc="0" locked="0" layoutInCell="1" allowOverlap="1" wp14:anchorId="2B69B7A5" wp14:editId="32968192">
            <wp:simplePos x="0" y="0"/>
            <wp:positionH relativeFrom="column">
              <wp:posOffset>-276225</wp:posOffset>
            </wp:positionH>
            <wp:positionV relativeFrom="page">
              <wp:posOffset>523875</wp:posOffset>
            </wp:positionV>
            <wp:extent cx="2029968" cy="112471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9968" cy="1124712"/>
                    </a:xfrm>
                    <a:prstGeom prst="rect">
                      <a:avLst/>
                    </a:prstGeom>
                    <a:noFill/>
                  </pic:spPr>
                </pic:pic>
              </a:graphicData>
            </a:graphic>
            <wp14:sizeRelH relativeFrom="margin">
              <wp14:pctWidth>0</wp14:pctWidth>
            </wp14:sizeRelH>
            <wp14:sizeRelV relativeFrom="margin">
              <wp14:pctHeight>0</wp14:pctHeight>
            </wp14:sizeRelV>
          </wp:anchor>
        </w:drawing>
      </w:r>
    </w:p>
    <w:p w14:paraId="540AA1B0" w14:textId="49E28BF8" w:rsidR="009B7F28" w:rsidRDefault="009B7F28">
      <w:pPr>
        <w:widowControl w:val="0"/>
        <w:spacing w:after="0"/>
        <w:rPr>
          <w:rFonts w:asciiTheme="minorHAnsi" w:hAnsiTheme="minorHAnsi"/>
        </w:rPr>
      </w:pPr>
    </w:p>
    <w:p w14:paraId="40719251" w14:textId="17E3F38E" w:rsidR="009B7F28" w:rsidRDefault="009B7F28">
      <w:pPr>
        <w:widowControl w:val="0"/>
        <w:spacing w:after="0"/>
        <w:rPr>
          <w:rFonts w:asciiTheme="minorHAnsi" w:hAnsiTheme="minorHAnsi"/>
        </w:rPr>
      </w:pPr>
    </w:p>
    <w:p w14:paraId="08A02E06" w14:textId="27468D6C" w:rsidR="009B7F28" w:rsidRDefault="009B7F28">
      <w:pPr>
        <w:widowControl w:val="0"/>
        <w:spacing w:after="0"/>
        <w:rPr>
          <w:rFonts w:asciiTheme="minorHAnsi" w:hAnsiTheme="minorHAnsi"/>
        </w:rPr>
      </w:pPr>
    </w:p>
    <w:p w14:paraId="3BFB244C" w14:textId="181C48D7" w:rsidR="00AF565A" w:rsidRPr="004257B6" w:rsidRDefault="00AF565A">
      <w:pPr>
        <w:widowControl w:val="0"/>
        <w:spacing w:after="0"/>
        <w:rPr>
          <w:rFonts w:asciiTheme="minorHAnsi" w:hAnsiTheme="minorHAnsi"/>
        </w:rPr>
      </w:pPr>
    </w:p>
    <w:tbl>
      <w:tblPr>
        <w:tblStyle w:val="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AF565A" w:rsidRPr="004257B6" w14:paraId="02896D49" w14:textId="77777777">
        <w:tc>
          <w:tcPr>
            <w:tcW w:w="4788" w:type="dxa"/>
          </w:tcPr>
          <w:p w14:paraId="2CAC5259" w14:textId="6CA01CAA" w:rsidR="00AF565A" w:rsidRPr="004257B6" w:rsidRDefault="00F55FB1" w:rsidP="00E92008">
            <w:pPr>
              <w:rPr>
                <w:rFonts w:asciiTheme="minorHAnsi" w:hAnsiTheme="minorHAnsi"/>
              </w:rPr>
            </w:pPr>
            <w:r w:rsidRPr="004257B6">
              <w:rPr>
                <w:rFonts w:asciiTheme="minorHAnsi" w:hAnsiTheme="minorHAnsi"/>
                <w:b/>
              </w:rPr>
              <w:t xml:space="preserve">Title:  </w:t>
            </w:r>
            <w:r w:rsidR="00E92008">
              <w:rPr>
                <w:rFonts w:asciiTheme="minorHAnsi" w:hAnsiTheme="minorHAnsi"/>
              </w:rPr>
              <w:t xml:space="preserve">What is </w:t>
            </w:r>
            <w:r w:rsidR="00891B0C">
              <w:rPr>
                <w:rFonts w:asciiTheme="minorHAnsi" w:hAnsiTheme="minorHAnsi"/>
              </w:rPr>
              <w:t>the root of my issue?</w:t>
            </w:r>
          </w:p>
        </w:tc>
        <w:tc>
          <w:tcPr>
            <w:tcW w:w="4788" w:type="dxa"/>
          </w:tcPr>
          <w:p w14:paraId="69DFF8E5" w14:textId="6218D6C9" w:rsidR="00AF565A" w:rsidRPr="004257B6" w:rsidRDefault="00E9094F">
            <w:pPr>
              <w:rPr>
                <w:rFonts w:asciiTheme="minorHAnsi" w:hAnsiTheme="minorHAnsi"/>
              </w:rPr>
            </w:pPr>
            <w:r w:rsidRPr="004257B6">
              <w:rPr>
                <w:rFonts w:asciiTheme="minorHAnsi" w:hAnsiTheme="minorHAnsi"/>
                <w:b/>
              </w:rPr>
              <w:t xml:space="preserve">Time Frame:  </w:t>
            </w:r>
            <w:r w:rsidR="00F02BA3">
              <w:rPr>
                <w:rFonts w:asciiTheme="minorHAnsi" w:hAnsiTheme="minorHAnsi"/>
              </w:rPr>
              <w:t>30</w:t>
            </w:r>
            <w:r w:rsidR="002D5E68">
              <w:rPr>
                <w:rFonts w:asciiTheme="minorHAnsi" w:hAnsiTheme="minorHAnsi"/>
              </w:rPr>
              <w:t>-</w:t>
            </w:r>
            <w:proofErr w:type="gramStart"/>
            <w:r w:rsidR="002D5E68">
              <w:rPr>
                <w:rFonts w:asciiTheme="minorHAnsi" w:hAnsiTheme="minorHAnsi"/>
              </w:rPr>
              <w:t xml:space="preserve">45 </w:t>
            </w:r>
            <w:r w:rsidR="00F02BA3">
              <w:rPr>
                <w:rFonts w:asciiTheme="minorHAnsi" w:hAnsiTheme="minorHAnsi"/>
              </w:rPr>
              <w:t xml:space="preserve"> </w:t>
            </w:r>
            <w:r w:rsidRPr="004257B6">
              <w:rPr>
                <w:rFonts w:asciiTheme="minorHAnsi" w:hAnsiTheme="minorHAnsi"/>
              </w:rPr>
              <w:t>minutes</w:t>
            </w:r>
            <w:proofErr w:type="gramEnd"/>
          </w:p>
          <w:p w14:paraId="505C5DDB" w14:textId="77777777" w:rsidR="00AF565A" w:rsidRPr="004257B6" w:rsidRDefault="00AF565A">
            <w:pPr>
              <w:rPr>
                <w:rFonts w:asciiTheme="minorHAnsi" w:hAnsiTheme="minorHAnsi"/>
              </w:rPr>
            </w:pPr>
          </w:p>
        </w:tc>
      </w:tr>
      <w:tr w:rsidR="00AF565A" w:rsidRPr="004257B6" w14:paraId="745C8493" w14:textId="77777777">
        <w:tc>
          <w:tcPr>
            <w:tcW w:w="4788" w:type="dxa"/>
          </w:tcPr>
          <w:p w14:paraId="6D322B03" w14:textId="587F5605" w:rsidR="001346FB" w:rsidRPr="009E6639" w:rsidRDefault="00C45565" w:rsidP="00E9094F">
            <w:pPr>
              <w:rPr>
                <w:rStyle w:val="Hyperlink"/>
                <w:rFonts w:asciiTheme="minorHAnsi" w:hAnsiTheme="minorHAnsi"/>
                <w:b/>
              </w:rPr>
            </w:pPr>
            <w:hyperlink r:id="rId8" w:history="1">
              <w:r w:rsidR="00E9094F" w:rsidRPr="009E6639">
                <w:rPr>
                  <w:rStyle w:val="Hyperlink"/>
                  <w:rFonts w:asciiTheme="minorHAnsi" w:hAnsiTheme="minorHAnsi"/>
                  <w:b/>
                </w:rPr>
                <w:t>C3 Framework for Social Studies State Standards</w:t>
              </w:r>
            </w:hyperlink>
          </w:p>
          <w:p w14:paraId="38A8F35A" w14:textId="77777777" w:rsidR="001346FB" w:rsidRPr="009E6639" w:rsidRDefault="001346FB" w:rsidP="00E9094F">
            <w:pPr>
              <w:rPr>
                <w:rStyle w:val="Hyperlink"/>
                <w:rFonts w:asciiTheme="minorHAnsi" w:hAnsiTheme="minorHAnsi"/>
                <w:b/>
              </w:rPr>
            </w:pPr>
          </w:p>
          <w:p w14:paraId="448C8568" w14:textId="77777777" w:rsidR="0094472B" w:rsidRPr="009E6639" w:rsidRDefault="009B13F7" w:rsidP="00E9094F">
            <w:r w:rsidRPr="009E6639">
              <w:t>D1.1.9-12. Explain how a question reflects an enduring issue in the field.</w:t>
            </w:r>
          </w:p>
          <w:p w14:paraId="5DE6CC15" w14:textId="77777777" w:rsidR="0094472B" w:rsidRPr="009E6639" w:rsidRDefault="0094472B" w:rsidP="00E9094F"/>
          <w:p w14:paraId="18AD1465" w14:textId="77777777" w:rsidR="004B2840" w:rsidRDefault="0094472B" w:rsidP="00E9094F">
            <w:r w:rsidRPr="009E6639">
              <w:t>D</w:t>
            </w:r>
            <w:proofErr w:type="gramStart"/>
            <w:r w:rsidRPr="009E6639">
              <w:t>2.Civ.</w:t>
            </w:r>
            <w:proofErr w:type="gramEnd"/>
            <w:r w:rsidRPr="009E6639">
              <w:t>7.9-12. Apply civic virtues and democratic principles when working with others.</w:t>
            </w:r>
          </w:p>
          <w:p w14:paraId="2985B654" w14:textId="77777777" w:rsidR="004B2840" w:rsidRDefault="004B2840" w:rsidP="00E9094F"/>
          <w:p w14:paraId="21D425E2" w14:textId="0AAF5317" w:rsidR="00AF565A" w:rsidRPr="009E6639" w:rsidRDefault="004B2840" w:rsidP="00E9094F">
            <w:pPr>
              <w:rPr>
                <w:rFonts w:asciiTheme="minorHAnsi" w:hAnsiTheme="minorHAnsi"/>
                <w:b/>
              </w:rPr>
            </w:pPr>
            <w:r>
              <w:t>D4.7.9-12. Assess options for individual and collective action to address local, regional, and global problems by engaging in self-reflection, strategy identification, and complex causal reasoning.</w:t>
            </w:r>
            <w:hyperlink r:id="rId9"/>
          </w:p>
        </w:tc>
        <w:tc>
          <w:tcPr>
            <w:tcW w:w="4788" w:type="dxa"/>
          </w:tcPr>
          <w:p w14:paraId="62BE00B4" w14:textId="5AE9300D" w:rsidR="00082CC2" w:rsidRDefault="00C45565">
            <w:pPr>
              <w:rPr>
                <w:rStyle w:val="Hyperlink"/>
                <w:b/>
              </w:rPr>
            </w:pPr>
            <w:hyperlink r:id="rId10" w:history="1">
              <w:r w:rsidR="00532EAF" w:rsidRPr="009E6639">
                <w:rPr>
                  <w:rStyle w:val="Hyperlink"/>
                  <w:b/>
                </w:rPr>
                <w:t>CCSS/ELA Literacy Standards</w:t>
              </w:r>
            </w:hyperlink>
          </w:p>
          <w:p w14:paraId="3EE54D45" w14:textId="7DD23524" w:rsidR="00BE3625" w:rsidRDefault="00BE3625">
            <w:pPr>
              <w:rPr>
                <w:rStyle w:val="Hyperlink"/>
                <w:b/>
              </w:rPr>
            </w:pPr>
          </w:p>
          <w:p w14:paraId="7938FC78" w14:textId="1C809FAD" w:rsidR="00BE3625" w:rsidRPr="00BE3625" w:rsidRDefault="00BE3625" w:rsidP="00BE3625">
            <w:pPr>
              <w:pStyle w:val="Heading1"/>
              <w:shd w:val="clear" w:color="auto" w:fill="FFFFFF"/>
              <w:spacing w:before="0" w:after="0"/>
              <w:outlineLvl w:val="0"/>
              <w:rPr>
                <w:rFonts w:asciiTheme="minorHAnsi" w:hAnsiTheme="minorHAnsi" w:cstheme="minorHAnsi"/>
                <w:b w:val="0"/>
                <w:color w:val="4A4A4A"/>
                <w:sz w:val="22"/>
                <w:szCs w:val="22"/>
              </w:rPr>
            </w:pPr>
            <w:r w:rsidRPr="00BE3625">
              <w:rPr>
                <w:rStyle w:val="proxima-semibold"/>
                <w:rFonts w:asciiTheme="minorHAnsi" w:hAnsiTheme="minorHAnsi" w:cstheme="minorHAnsi"/>
                <w:b w:val="0"/>
                <w:color w:val="4A4A4A"/>
                <w:sz w:val="22"/>
                <w:szCs w:val="22"/>
              </w:rPr>
              <w:t>ELA.SL.9-10.1A</w:t>
            </w:r>
            <w:r w:rsidRPr="00BE3625">
              <w:rPr>
                <w:rFonts w:asciiTheme="minorHAnsi" w:hAnsiTheme="minorHAnsi" w:cstheme="minorHAnsi"/>
                <w:b w:val="0"/>
                <w:sz w:val="22"/>
                <w:szCs w:val="22"/>
              </w:rPr>
              <w:t xml:space="preserve">:  </w:t>
            </w:r>
            <w:r w:rsidRPr="00BE3625">
              <w:rPr>
                <w:rFonts w:asciiTheme="minorHAnsi" w:hAnsiTheme="minorHAnsi" w:cstheme="minorHAnsi"/>
                <w:b w:val="0"/>
                <w:color w:val="202020"/>
                <w:sz w:val="22"/>
                <w:szCs w:val="22"/>
              </w:rPr>
              <w:t>Come to discussions prepared, having read and researched material under study; explicitly draw on that preparation by referring to evidence from texts and other research on the topic or issue to stimulate a thoughtful, well-reasoned exchange of ideas.</w:t>
            </w:r>
          </w:p>
          <w:p w14:paraId="1A3A731E" w14:textId="6C5A630C" w:rsidR="00BE3625" w:rsidRPr="00BE3625" w:rsidRDefault="00BE3625" w:rsidP="00BE3625">
            <w:pPr>
              <w:shd w:val="clear" w:color="auto" w:fill="FFFFFF"/>
              <w:rPr>
                <w:rFonts w:asciiTheme="minorHAnsi" w:hAnsiTheme="minorHAnsi" w:cstheme="minorHAnsi"/>
                <w:color w:val="4A4A4A"/>
              </w:rPr>
            </w:pPr>
          </w:p>
          <w:p w14:paraId="4F5F128D" w14:textId="5DE589AC" w:rsidR="00BE3625" w:rsidRPr="00BE3625" w:rsidRDefault="00BE3625" w:rsidP="00BE3625">
            <w:pPr>
              <w:shd w:val="clear" w:color="auto" w:fill="FFFFFF"/>
              <w:rPr>
                <w:rFonts w:asciiTheme="minorHAnsi" w:hAnsiTheme="minorHAnsi" w:cstheme="minorHAnsi"/>
                <w:color w:val="4A4A4A"/>
              </w:rPr>
            </w:pPr>
            <w:r w:rsidRPr="00BE3625">
              <w:rPr>
                <w:rStyle w:val="proxima-semibold"/>
                <w:rFonts w:asciiTheme="minorHAnsi" w:hAnsiTheme="minorHAnsi" w:cstheme="minorHAnsi"/>
                <w:color w:val="4A4A4A"/>
              </w:rPr>
              <w:t>ELA.SL.9-10.1C</w:t>
            </w:r>
            <w:r>
              <w:t xml:space="preserve">:  </w:t>
            </w:r>
            <w:r w:rsidRPr="00BE3625">
              <w:rPr>
                <w:rFonts w:asciiTheme="minorHAnsi" w:hAnsiTheme="minorHAnsi" w:cstheme="minorHAnsi"/>
                <w:color w:val="202020"/>
              </w:rPr>
              <w:t>Propel conversations by posing and responding to questions that relate the current discussion to broader themes or larger ideas; actively incorporate others into the discussion; and clarify, verify, or challenge ideas and conclusions.</w:t>
            </w:r>
          </w:p>
          <w:p w14:paraId="0D577E19" w14:textId="4C38444D" w:rsidR="00BE3625" w:rsidRPr="00BE3625" w:rsidRDefault="00BE3625" w:rsidP="00BE3625">
            <w:pPr>
              <w:shd w:val="clear" w:color="auto" w:fill="FFFFFF"/>
              <w:rPr>
                <w:rFonts w:asciiTheme="minorHAnsi" w:hAnsiTheme="minorHAnsi" w:cstheme="minorHAnsi"/>
                <w:color w:val="4A4A4A"/>
              </w:rPr>
            </w:pPr>
          </w:p>
          <w:p w14:paraId="044DA78F" w14:textId="03133FDF" w:rsidR="00BE3625" w:rsidRPr="00BE3625" w:rsidRDefault="00BE3625" w:rsidP="004B2840">
            <w:pPr>
              <w:shd w:val="clear" w:color="auto" w:fill="FFFFFF"/>
              <w:rPr>
                <w:rStyle w:val="Hyperlink"/>
                <w:rFonts w:asciiTheme="minorHAnsi" w:hAnsiTheme="minorHAnsi" w:cstheme="minorHAnsi"/>
              </w:rPr>
            </w:pPr>
            <w:r w:rsidRPr="00BE3625">
              <w:rPr>
                <w:rStyle w:val="proxima-semibold"/>
                <w:rFonts w:asciiTheme="minorHAnsi" w:hAnsiTheme="minorHAnsi" w:cstheme="minorHAnsi"/>
                <w:color w:val="4A4A4A"/>
              </w:rPr>
              <w:t>ELA.RH.9-10.</w:t>
            </w:r>
            <w:proofErr w:type="gramStart"/>
            <w:r w:rsidRPr="00BE3625">
              <w:rPr>
                <w:rStyle w:val="proxima-semibold"/>
                <w:rFonts w:asciiTheme="minorHAnsi" w:hAnsiTheme="minorHAnsi" w:cstheme="minorHAnsi"/>
                <w:color w:val="4A4A4A"/>
              </w:rPr>
              <w:t>3</w:t>
            </w:r>
            <w:r w:rsidR="004B2840">
              <w:rPr>
                <w:rStyle w:val="proxima-semibold"/>
                <w:rFonts w:asciiTheme="minorHAnsi" w:hAnsiTheme="minorHAnsi" w:cstheme="minorHAnsi"/>
                <w:color w:val="4A4A4A"/>
              </w:rPr>
              <w:t xml:space="preserve">  </w:t>
            </w:r>
            <w:r w:rsidR="004B2840" w:rsidRPr="004B2840">
              <w:rPr>
                <w:rFonts w:asciiTheme="minorHAnsi" w:hAnsiTheme="minorHAnsi" w:cstheme="minorHAnsi"/>
                <w:color w:val="202020"/>
              </w:rPr>
              <w:t>Analyze</w:t>
            </w:r>
            <w:proofErr w:type="gramEnd"/>
            <w:r w:rsidR="004B2840" w:rsidRPr="004B2840">
              <w:rPr>
                <w:rFonts w:asciiTheme="minorHAnsi" w:hAnsiTheme="minorHAnsi" w:cstheme="minorHAnsi"/>
                <w:color w:val="202020"/>
              </w:rPr>
              <w:t xml:space="preserve"> in detail a series of events described in a text; determine whether earlier events caused later ones or simply preceded them.</w:t>
            </w:r>
          </w:p>
          <w:p w14:paraId="2E2DDCAC" w14:textId="4551D8A0" w:rsidR="005841B4" w:rsidRPr="009E6639" w:rsidRDefault="005841B4">
            <w:pPr>
              <w:rPr>
                <w:rStyle w:val="Hyperlink"/>
                <w:b/>
              </w:rPr>
            </w:pPr>
          </w:p>
          <w:p w14:paraId="13C47F83" w14:textId="77777777" w:rsidR="00AF565A" w:rsidRPr="009E6639" w:rsidRDefault="00AF565A" w:rsidP="00BE3625">
            <w:pPr>
              <w:rPr>
                <w:rFonts w:asciiTheme="minorHAnsi" w:hAnsiTheme="minorHAnsi"/>
              </w:rPr>
            </w:pPr>
          </w:p>
        </w:tc>
      </w:tr>
      <w:tr w:rsidR="00AF565A" w:rsidRPr="004257B6" w14:paraId="50B17309" w14:textId="77777777">
        <w:tc>
          <w:tcPr>
            <w:tcW w:w="9576" w:type="dxa"/>
            <w:gridSpan w:val="2"/>
          </w:tcPr>
          <w:p w14:paraId="1C570041" w14:textId="2B1B9E49" w:rsidR="00AF565A" w:rsidRPr="004257B6" w:rsidRDefault="00930111" w:rsidP="00E92008">
            <w:pPr>
              <w:rPr>
                <w:rFonts w:asciiTheme="minorHAnsi" w:hAnsiTheme="minorHAnsi"/>
              </w:rPr>
            </w:pPr>
            <w:r w:rsidRPr="00930111">
              <w:rPr>
                <w:b/>
              </w:rPr>
              <w:t>Objectives</w:t>
            </w:r>
            <w:r>
              <w:t xml:space="preserve">:  </w:t>
            </w:r>
            <w:r w:rsidRPr="00930111">
              <w:rPr>
                <w:rFonts w:asciiTheme="minorHAnsi" w:hAnsiTheme="minorHAnsi"/>
              </w:rPr>
              <w:t xml:space="preserve">Students </w:t>
            </w:r>
            <w:r w:rsidR="00F21D92">
              <w:rPr>
                <w:rFonts w:asciiTheme="minorHAnsi" w:hAnsiTheme="minorHAnsi"/>
              </w:rPr>
              <w:t>use a root cause tree model to explore the “root causes” of issues to support PolitiCraft game play</w:t>
            </w:r>
            <w:r w:rsidR="00891B0C">
              <w:rPr>
                <w:rFonts w:asciiTheme="minorHAnsi" w:hAnsiTheme="minorHAnsi"/>
              </w:rPr>
              <w:t xml:space="preserve"> and plan informed action/service learning projects.</w:t>
            </w:r>
            <w:hyperlink r:id="rId11"/>
          </w:p>
        </w:tc>
      </w:tr>
      <w:tr w:rsidR="00AF565A" w:rsidRPr="004257B6" w14:paraId="09AEA358" w14:textId="77777777">
        <w:tc>
          <w:tcPr>
            <w:tcW w:w="9576" w:type="dxa"/>
            <w:gridSpan w:val="2"/>
          </w:tcPr>
          <w:p w14:paraId="42970DAA" w14:textId="77777777" w:rsidR="009213B7" w:rsidRPr="009213B7" w:rsidRDefault="00F55FB1" w:rsidP="009213B7">
            <w:pPr>
              <w:rPr>
                <w:rFonts w:asciiTheme="minorHAnsi" w:hAnsiTheme="minorHAnsi"/>
              </w:rPr>
            </w:pPr>
            <w:r w:rsidRPr="004257B6">
              <w:rPr>
                <w:rFonts w:asciiTheme="minorHAnsi" w:eastAsia="Times New Roman" w:hAnsiTheme="minorHAnsi" w:cs="Times New Roman"/>
                <w:b/>
              </w:rPr>
              <w:t>Recommended Procedures</w:t>
            </w:r>
          </w:p>
          <w:p w14:paraId="6774314C" w14:textId="2B441CB7" w:rsidR="00B92B9C" w:rsidRPr="00891B0C" w:rsidRDefault="000919E1" w:rsidP="00B92B9C">
            <w:pPr>
              <w:pStyle w:val="NormalWeb"/>
              <w:numPr>
                <w:ilvl w:val="0"/>
                <w:numId w:val="14"/>
              </w:numPr>
              <w:spacing w:before="0" w:beforeAutospacing="0" w:after="0" w:afterAutospacing="0"/>
              <w:rPr>
                <w:sz w:val="22"/>
                <w:szCs w:val="22"/>
              </w:rPr>
            </w:pPr>
            <w:r w:rsidRPr="00891B0C">
              <w:rPr>
                <w:rFonts w:asciiTheme="minorHAnsi" w:hAnsiTheme="minorHAnsi"/>
                <w:sz w:val="22"/>
                <w:szCs w:val="22"/>
              </w:rPr>
              <w:t xml:space="preserve">Review with students </w:t>
            </w:r>
            <w:r w:rsidR="00B92B9C" w:rsidRPr="00891B0C">
              <w:rPr>
                <w:rFonts w:asciiTheme="minorHAnsi" w:hAnsiTheme="minorHAnsi"/>
                <w:sz w:val="22"/>
                <w:szCs w:val="22"/>
              </w:rPr>
              <w:t xml:space="preserve">the objective of the PolitiCraft Game- </w:t>
            </w:r>
            <w:r w:rsidR="00B92B9C" w:rsidRPr="00891B0C">
              <w:rPr>
                <w:rFonts w:ascii="Calibri" w:hAnsi="Calibri" w:cs="Calibri"/>
                <w:color w:val="000000"/>
                <w:sz w:val="22"/>
                <w:szCs w:val="22"/>
              </w:rPr>
              <w:t>to achieve the most social impact points while working towards advancing a solution for a social issue through constructing a narrative for change.</w:t>
            </w:r>
          </w:p>
          <w:p w14:paraId="6F0E6894" w14:textId="41DE6F2C" w:rsidR="00B92B9C" w:rsidRPr="00891B0C" w:rsidRDefault="00B92B9C" w:rsidP="00B92B9C">
            <w:pPr>
              <w:pStyle w:val="NormalWeb"/>
              <w:numPr>
                <w:ilvl w:val="0"/>
                <w:numId w:val="14"/>
              </w:numPr>
              <w:spacing w:before="0" w:beforeAutospacing="0" w:after="0" w:afterAutospacing="0"/>
              <w:rPr>
                <w:rFonts w:asciiTheme="minorHAnsi" w:hAnsiTheme="minorHAnsi" w:cstheme="minorHAnsi"/>
                <w:sz w:val="22"/>
                <w:szCs w:val="22"/>
              </w:rPr>
            </w:pPr>
            <w:r w:rsidRPr="00891B0C">
              <w:rPr>
                <w:rFonts w:asciiTheme="minorHAnsi" w:hAnsiTheme="minorHAnsi" w:cstheme="minorHAnsi"/>
                <w:sz w:val="22"/>
                <w:szCs w:val="22"/>
              </w:rPr>
              <w:t xml:space="preserve">Use the chart overview of </w:t>
            </w:r>
            <w:hyperlink r:id="rId12" w:history="1">
              <w:r w:rsidRPr="00891B0C">
                <w:rPr>
                  <w:rStyle w:val="Hyperlink"/>
                  <w:rFonts w:asciiTheme="minorHAnsi" w:hAnsiTheme="minorHAnsi" w:cstheme="minorHAnsi"/>
                  <w:sz w:val="22"/>
                  <w:szCs w:val="22"/>
                </w:rPr>
                <w:t>“What Kind of Citizen?”</w:t>
              </w:r>
            </w:hyperlink>
            <w:r w:rsidRPr="00891B0C">
              <w:rPr>
                <w:rFonts w:asciiTheme="minorHAnsi" w:hAnsiTheme="minorHAnsi" w:cstheme="minorHAnsi"/>
                <w:sz w:val="22"/>
                <w:szCs w:val="22"/>
              </w:rPr>
              <w:t xml:space="preserve"> by </w:t>
            </w:r>
            <w:proofErr w:type="spellStart"/>
            <w:r w:rsidRPr="00891B0C">
              <w:rPr>
                <w:rFonts w:asciiTheme="minorHAnsi" w:hAnsiTheme="minorHAnsi" w:cstheme="minorHAnsi"/>
                <w:sz w:val="22"/>
                <w:szCs w:val="22"/>
              </w:rPr>
              <w:t>Kahne</w:t>
            </w:r>
            <w:proofErr w:type="spellEnd"/>
            <w:r w:rsidRPr="00891B0C">
              <w:rPr>
                <w:rFonts w:asciiTheme="minorHAnsi" w:hAnsiTheme="minorHAnsi" w:cstheme="minorHAnsi"/>
                <w:sz w:val="22"/>
                <w:szCs w:val="22"/>
              </w:rPr>
              <w:t xml:space="preserve"> and Westheimer found on page 4  to review the variety of options for advancing a social issue.</w:t>
            </w:r>
            <w:r w:rsidR="00891B0C" w:rsidRPr="00891B0C">
              <w:rPr>
                <w:rFonts w:asciiTheme="minorHAnsi" w:hAnsiTheme="minorHAnsi" w:cstheme="minorHAnsi"/>
                <w:sz w:val="22"/>
                <w:szCs w:val="22"/>
              </w:rPr>
              <w:t xml:space="preserve"> </w:t>
            </w:r>
            <w:r w:rsidR="005246C8">
              <w:rPr>
                <w:rFonts w:asciiTheme="minorHAnsi" w:hAnsiTheme="minorHAnsi" w:cstheme="minorHAnsi"/>
                <w:sz w:val="22"/>
                <w:szCs w:val="22"/>
              </w:rPr>
              <w:t>“</w:t>
            </w:r>
            <w:r w:rsidR="00891B0C" w:rsidRPr="00891B0C">
              <w:rPr>
                <w:rFonts w:asciiTheme="minorHAnsi" w:hAnsiTheme="minorHAnsi" w:cstheme="minorHAnsi"/>
                <w:sz w:val="22"/>
                <w:szCs w:val="22"/>
              </w:rPr>
              <w:t>What sorts of activities can help me build my narrative for change</w:t>
            </w:r>
            <w:r w:rsidR="005246C8">
              <w:rPr>
                <w:rFonts w:asciiTheme="minorHAnsi" w:hAnsiTheme="minorHAnsi" w:cstheme="minorHAnsi"/>
                <w:sz w:val="22"/>
                <w:szCs w:val="22"/>
              </w:rPr>
              <w:t>”?</w:t>
            </w:r>
          </w:p>
          <w:p w14:paraId="3FD08160" w14:textId="6609282F" w:rsidR="00891B0C" w:rsidRPr="00891B0C" w:rsidRDefault="00891B0C" w:rsidP="00891B0C">
            <w:pPr>
              <w:pStyle w:val="ListParagraph"/>
              <w:numPr>
                <w:ilvl w:val="0"/>
                <w:numId w:val="14"/>
              </w:numPr>
              <w:rPr>
                <w:rFonts w:asciiTheme="minorHAnsi" w:hAnsiTheme="minorHAnsi" w:cstheme="minorHAnsi"/>
              </w:rPr>
            </w:pPr>
            <w:r w:rsidRPr="00891B0C">
              <w:rPr>
                <w:rFonts w:asciiTheme="minorHAnsi" w:hAnsiTheme="minorHAnsi" w:cstheme="minorHAnsi"/>
              </w:rPr>
              <w:t>Have students get together in small groups of 4 to 6 students and give each group a deck of PolitiCraft Cards</w:t>
            </w:r>
            <w:r w:rsidR="005246C8">
              <w:rPr>
                <w:rFonts w:asciiTheme="minorHAnsi" w:hAnsiTheme="minorHAnsi" w:cstheme="minorHAnsi"/>
              </w:rPr>
              <w:t>.</w:t>
            </w:r>
          </w:p>
          <w:p w14:paraId="3D0028B3" w14:textId="1A8810C6" w:rsidR="00891B0C" w:rsidRPr="00891B0C" w:rsidRDefault="00891B0C" w:rsidP="009B0E06">
            <w:pPr>
              <w:pStyle w:val="ListParagraph"/>
              <w:numPr>
                <w:ilvl w:val="0"/>
                <w:numId w:val="14"/>
              </w:numPr>
              <w:rPr>
                <w:rFonts w:asciiTheme="minorHAnsi" w:hAnsiTheme="minorHAnsi" w:cstheme="minorHAnsi"/>
              </w:rPr>
            </w:pPr>
            <w:r w:rsidRPr="00891B0C">
              <w:rPr>
                <w:rFonts w:asciiTheme="minorHAnsi" w:hAnsiTheme="minorHAnsi" w:cstheme="minorHAnsi"/>
              </w:rPr>
              <w:t xml:space="preserve">Have students go through the cards in the deck and find at least three examples of actions made by Personally Responsible Citizens, Participatory Citizens and Justice </w:t>
            </w:r>
            <w:proofErr w:type="spellStart"/>
            <w:r w:rsidRPr="00891B0C">
              <w:rPr>
                <w:rFonts w:asciiTheme="minorHAnsi" w:hAnsiTheme="minorHAnsi" w:cstheme="minorHAnsi"/>
              </w:rPr>
              <w:t>Oreinted</w:t>
            </w:r>
            <w:proofErr w:type="spellEnd"/>
            <w:r w:rsidRPr="00891B0C">
              <w:rPr>
                <w:rFonts w:asciiTheme="minorHAnsi" w:hAnsiTheme="minorHAnsi" w:cstheme="minorHAnsi"/>
              </w:rPr>
              <w:t xml:space="preserve"> Citizens.</w:t>
            </w:r>
          </w:p>
          <w:p w14:paraId="469C0954" w14:textId="0AD51295" w:rsidR="00891B0C" w:rsidRPr="00891B0C" w:rsidRDefault="00891B0C" w:rsidP="00B92B9C">
            <w:pPr>
              <w:pStyle w:val="NormalWeb"/>
              <w:numPr>
                <w:ilvl w:val="0"/>
                <w:numId w:val="14"/>
              </w:numPr>
              <w:spacing w:before="0" w:beforeAutospacing="0" w:after="0" w:afterAutospacing="0"/>
              <w:rPr>
                <w:rFonts w:asciiTheme="minorHAnsi" w:hAnsiTheme="minorHAnsi" w:cstheme="minorHAnsi"/>
                <w:sz w:val="22"/>
                <w:szCs w:val="22"/>
              </w:rPr>
            </w:pPr>
            <w:r w:rsidRPr="00891B0C">
              <w:rPr>
                <w:rFonts w:asciiTheme="minorHAnsi" w:hAnsiTheme="minorHAnsi" w:cstheme="minorHAnsi"/>
                <w:sz w:val="22"/>
                <w:szCs w:val="22"/>
              </w:rPr>
              <w:t>Engage in a wraparound activity for groups to share their examples.</w:t>
            </w:r>
          </w:p>
          <w:p w14:paraId="539892AD" w14:textId="123BBCBD" w:rsidR="00B92B9C" w:rsidRPr="00891B0C" w:rsidRDefault="00873FDD" w:rsidP="00B92B9C">
            <w:pPr>
              <w:pStyle w:val="ListParagraph"/>
              <w:numPr>
                <w:ilvl w:val="0"/>
                <w:numId w:val="14"/>
              </w:numPr>
              <w:rPr>
                <w:rFonts w:asciiTheme="minorHAnsi" w:hAnsiTheme="minorHAnsi"/>
              </w:rPr>
            </w:pPr>
            <w:r w:rsidRPr="00891B0C">
              <w:rPr>
                <w:rFonts w:asciiTheme="minorHAnsi" w:hAnsiTheme="minorHAnsi" w:cstheme="minorHAnsi"/>
              </w:rPr>
              <w:t xml:space="preserve">Draw a </w:t>
            </w:r>
            <w:r w:rsidR="00B92B9C" w:rsidRPr="00891B0C">
              <w:rPr>
                <w:rFonts w:asciiTheme="minorHAnsi" w:hAnsiTheme="minorHAnsi" w:cstheme="minorHAnsi"/>
              </w:rPr>
              <w:t>“Root Cause Tree” on the board or project an image of a root cause</w:t>
            </w:r>
            <w:r w:rsidR="00B92B9C" w:rsidRPr="00891B0C">
              <w:rPr>
                <w:rFonts w:asciiTheme="minorHAnsi" w:hAnsiTheme="minorHAnsi"/>
              </w:rPr>
              <w:t xml:space="preserve"> tree of your choice easily found online through an online search.</w:t>
            </w:r>
          </w:p>
          <w:p w14:paraId="41DADA2D" w14:textId="7A8DE2AA" w:rsidR="00A93680" w:rsidRPr="00891B0C" w:rsidRDefault="00B92B9C" w:rsidP="00B92B9C">
            <w:pPr>
              <w:pStyle w:val="ListParagraph"/>
              <w:numPr>
                <w:ilvl w:val="0"/>
                <w:numId w:val="14"/>
              </w:numPr>
              <w:rPr>
                <w:rFonts w:asciiTheme="minorHAnsi" w:hAnsiTheme="minorHAnsi"/>
              </w:rPr>
            </w:pPr>
            <w:r w:rsidRPr="00891B0C">
              <w:rPr>
                <w:rFonts w:asciiTheme="minorHAnsi" w:hAnsiTheme="minorHAnsi"/>
              </w:rPr>
              <w:t xml:space="preserve">Demonstrate how the root cause tree is </w:t>
            </w:r>
            <w:r w:rsidR="005246C8">
              <w:rPr>
                <w:rFonts w:asciiTheme="minorHAnsi" w:hAnsiTheme="minorHAnsi"/>
              </w:rPr>
              <w:t xml:space="preserve">a </w:t>
            </w:r>
            <w:r w:rsidRPr="00891B0C">
              <w:rPr>
                <w:rFonts w:asciiTheme="minorHAnsi" w:hAnsiTheme="minorHAnsi"/>
              </w:rPr>
              <w:t>tool to differentiate the difference between the symptoms and root cause of issues</w:t>
            </w:r>
            <w:r w:rsidR="00A93680" w:rsidRPr="00891B0C">
              <w:rPr>
                <w:rFonts w:asciiTheme="minorHAnsi" w:hAnsiTheme="minorHAnsi"/>
              </w:rPr>
              <w:t xml:space="preserve"> using the simple issue of flu season. Have class brainstorm </w:t>
            </w:r>
            <w:r w:rsidR="00A93680" w:rsidRPr="00891B0C">
              <w:rPr>
                <w:rFonts w:asciiTheme="minorHAnsi" w:hAnsiTheme="minorHAnsi"/>
              </w:rPr>
              <w:lastRenderedPageBreak/>
              <w:t xml:space="preserve">common symptoms of the flu- </w:t>
            </w:r>
            <w:r w:rsidR="005246C8">
              <w:rPr>
                <w:rFonts w:asciiTheme="minorHAnsi" w:hAnsiTheme="minorHAnsi"/>
              </w:rPr>
              <w:t>“</w:t>
            </w:r>
            <w:r w:rsidR="00A93680" w:rsidRPr="00891B0C">
              <w:rPr>
                <w:rFonts w:asciiTheme="minorHAnsi" w:hAnsiTheme="minorHAnsi"/>
              </w:rPr>
              <w:t>how do we know it is flu season</w:t>
            </w:r>
            <w:r w:rsidR="005246C8">
              <w:rPr>
                <w:rFonts w:asciiTheme="minorHAnsi" w:hAnsiTheme="minorHAnsi"/>
              </w:rPr>
              <w:t>”</w:t>
            </w:r>
            <w:r w:rsidR="00A93680" w:rsidRPr="00891B0C">
              <w:rPr>
                <w:rFonts w:asciiTheme="minorHAnsi" w:hAnsiTheme="minorHAnsi"/>
              </w:rPr>
              <w:t>?  Illustrate these symptoms in the leaves of the tree (fever, runny nose, aches, chills, sleepy, absences, cough, etc.)</w:t>
            </w:r>
          </w:p>
          <w:p w14:paraId="44D64367" w14:textId="68104C3D" w:rsidR="00A93680" w:rsidRPr="00891B0C" w:rsidRDefault="00891B0C" w:rsidP="00B92B9C">
            <w:pPr>
              <w:pStyle w:val="ListParagraph"/>
              <w:numPr>
                <w:ilvl w:val="0"/>
                <w:numId w:val="14"/>
              </w:numPr>
              <w:rPr>
                <w:rFonts w:asciiTheme="minorHAnsi" w:hAnsiTheme="minorHAnsi"/>
              </w:rPr>
            </w:pPr>
            <w:r>
              <w:rPr>
                <w:rFonts w:asciiTheme="minorHAnsi" w:hAnsiTheme="minorHAnsi"/>
              </w:rPr>
              <w:t>H</w:t>
            </w:r>
            <w:r w:rsidR="00A93680" w:rsidRPr="00891B0C">
              <w:rPr>
                <w:rFonts w:asciiTheme="minorHAnsi" w:hAnsiTheme="minorHAnsi"/>
              </w:rPr>
              <w:t>ave students brainstorm why students and staff often get sick</w:t>
            </w:r>
            <w:r w:rsidR="005246C8">
              <w:rPr>
                <w:rFonts w:asciiTheme="minorHAnsi" w:hAnsiTheme="minorHAnsi"/>
              </w:rPr>
              <w:t>-</w:t>
            </w:r>
            <w:r w:rsidR="00A93680" w:rsidRPr="00891B0C">
              <w:rPr>
                <w:rFonts w:asciiTheme="minorHAnsi" w:hAnsiTheme="minorHAnsi"/>
              </w:rPr>
              <w:t>what are t</w:t>
            </w:r>
            <w:r w:rsidR="005246C8">
              <w:rPr>
                <w:rFonts w:asciiTheme="minorHAnsi" w:hAnsiTheme="minorHAnsi"/>
              </w:rPr>
              <w:t>he</w:t>
            </w:r>
            <w:r w:rsidR="00A93680" w:rsidRPr="00891B0C">
              <w:rPr>
                <w:rFonts w:asciiTheme="minorHAnsi" w:hAnsiTheme="minorHAnsi"/>
              </w:rPr>
              <w:t xml:space="preserve"> root causes happening under the surface that cause people to get sick or make them more susceptible to illness</w:t>
            </w:r>
            <w:r>
              <w:rPr>
                <w:rFonts w:asciiTheme="minorHAnsi" w:hAnsiTheme="minorHAnsi"/>
              </w:rPr>
              <w:t>?</w:t>
            </w:r>
            <w:r w:rsidR="00A93680" w:rsidRPr="00891B0C">
              <w:rPr>
                <w:rFonts w:asciiTheme="minorHAnsi" w:hAnsiTheme="minorHAnsi"/>
              </w:rPr>
              <w:t xml:space="preserve">  Illustrate this underground in the roots of the tree. (germs, exhaustion, poor nutrition, stress, proximity, etc.)</w:t>
            </w:r>
          </w:p>
          <w:p w14:paraId="64905E17" w14:textId="167B0528" w:rsidR="00A93680" w:rsidRPr="00891B0C" w:rsidRDefault="00A93680" w:rsidP="00B92B9C">
            <w:pPr>
              <w:pStyle w:val="ListParagraph"/>
              <w:numPr>
                <w:ilvl w:val="0"/>
                <w:numId w:val="14"/>
              </w:numPr>
              <w:rPr>
                <w:rFonts w:asciiTheme="minorHAnsi" w:hAnsiTheme="minorHAnsi"/>
              </w:rPr>
            </w:pPr>
            <w:r w:rsidRPr="00891B0C">
              <w:rPr>
                <w:rFonts w:asciiTheme="minorHAnsi" w:hAnsiTheme="minorHAnsi"/>
              </w:rPr>
              <w:t>Ask students if you wanted to get rid of the issue of flu outbreaks at school, would you be better served focusing on the symptoms or the root causes of people getting sick (if you kill the roots, you kill the tree)</w:t>
            </w:r>
            <w:r w:rsidR="00891B0C">
              <w:rPr>
                <w:rFonts w:asciiTheme="minorHAnsi" w:hAnsiTheme="minorHAnsi"/>
              </w:rPr>
              <w:t>?</w:t>
            </w:r>
          </w:p>
          <w:p w14:paraId="641488DE" w14:textId="54499C52" w:rsidR="00A93680" w:rsidRPr="00891B0C" w:rsidRDefault="00A93680" w:rsidP="00B92B9C">
            <w:pPr>
              <w:pStyle w:val="ListParagraph"/>
              <w:numPr>
                <w:ilvl w:val="0"/>
                <w:numId w:val="14"/>
              </w:numPr>
              <w:rPr>
                <w:rFonts w:asciiTheme="minorHAnsi" w:hAnsiTheme="minorHAnsi"/>
              </w:rPr>
            </w:pPr>
            <w:r w:rsidRPr="00891B0C">
              <w:rPr>
                <w:rFonts w:asciiTheme="minorHAnsi" w:hAnsiTheme="minorHAnsi"/>
              </w:rPr>
              <w:t xml:space="preserve">Watch video from the </w:t>
            </w:r>
            <w:hyperlink r:id="rId13" w:history="1">
              <w:r w:rsidRPr="00891B0C">
                <w:rPr>
                  <w:rStyle w:val="Hyperlink"/>
                  <w:rFonts w:asciiTheme="minorHAnsi" w:hAnsiTheme="minorHAnsi"/>
                </w:rPr>
                <w:t>Teaching Channel</w:t>
              </w:r>
            </w:hyperlink>
            <w:r w:rsidRPr="00891B0C">
              <w:rPr>
                <w:rFonts w:asciiTheme="minorHAnsi" w:hAnsiTheme="minorHAnsi"/>
              </w:rPr>
              <w:t>, Educating for Democracy, Preparing Students for Action- of students using the Root Cause Tree to plan for social change on an issue of concern.</w:t>
            </w:r>
          </w:p>
          <w:p w14:paraId="0E4DC91A" w14:textId="21532F8B" w:rsidR="00A93680" w:rsidRPr="00891B0C" w:rsidRDefault="00A93680" w:rsidP="00B92B9C">
            <w:pPr>
              <w:pStyle w:val="ListParagraph"/>
              <w:numPr>
                <w:ilvl w:val="0"/>
                <w:numId w:val="14"/>
              </w:numPr>
              <w:rPr>
                <w:rFonts w:asciiTheme="minorHAnsi" w:hAnsiTheme="minorHAnsi"/>
              </w:rPr>
            </w:pPr>
            <w:r w:rsidRPr="00891B0C">
              <w:rPr>
                <w:rFonts w:asciiTheme="minorHAnsi" w:hAnsiTheme="minorHAnsi"/>
              </w:rPr>
              <w:t xml:space="preserve">Have students work on creating their own root </w:t>
            </w:r>
            <w:proofErr w:type="spellStart"/>
            <w:r w:rsidRPr="00891B0C">
              <w:rPr>
                <w:rFonts w:asciiTheme="minorHAnsi" w:hAnsiTheme="minorHAnsi"/>
              </w:rPr>
              <w:t>casue</w:t>
            </w:r>
            <w:proofErr w:type="spellEnd"/>
            <w:r w:rsidRPr="00891B0C">
              <w:rPr>
                <w:rFonts w:asciiTheme="minorHAnsi" w:hAnsiTheme="minorHAnsi"/>
              </w:rPr>
              <w:t xml:space="preserve"> tree for an issue of concern for them.</w:t>
            </w:r>
          </w:p>
          <w:p w14:paraId="0F53B4E6" w14:textId="70F98BC8" w:rsidR="00A93680" w:rsidRPr="00891B0C" w:rsidRDefault="00A93680" w:rsidP="00B92B9C">
            <w:pPr>
              <w:pStyle w:val="ListParagraph"/>
              <w:numPr>
                <w:ilvl w:val="0"/>
                <w:numId w:val="14"/>
              </w:numPr>
              <w:rPr>
                <w:rFonts w:asciiTheme="minorHAnsi" w:hAnsiTheme="minorHAnsi"/>
              </w:rPr>
            </w:pPr>
            <w:r w:rsidRPr="00891B0C">
              <w:rPr>
                <w:rFonts w:asciiTheme="minorHAnsi" w:hAnsiTheme="minorHAnsi"/>
              </w:rPr>
              <w:t>Have students share their trees on small group to gather more ideas to fill out their tree.</w:t>
            </w:r>
          </w:p>
          <w:p w14:paraId="3CDFF7B8" w14:textId="18A921EA" w:rsidR="00A93680" w:rsidRPr="00891B0C" w:rsidRDefault="00A93680" w:rsidP="00D228DC">
            <w:pPr>
              <w:pStyle w:val="ListParagraph"/>
              <w:numPr>
                <w:ilvl w:val="0"/>
                <w:numId w:val="14"/>
              </w:numPr>
              <w:rPr>
                <w:rFonts w:asciiTheme="minorHAnsi" w:hAnsiTheme="minorHAnsi"/>
                <w:b/>
              </w:rPr>
            </w:pPr>
            <w:r w:rsidRPr="00891B0C">
              <w:rPr>
                <w:rFonts w:asciiTheme="minorHAnsi" w:hAnsiTheme="minorHAnsi"/>
              </w:rPr>
              <w:t>Have students use one of the “roots” of their issue to inspire their issue for game play</w:t>
            </w:r>
            <w:r w:rsidR="00891B0C" w:rsidRPr="00891B0C">
              <w:rPr>
                <w:rFonts w:asciiTheme="minorHAnsi" w:hAnsiTheme="minorHAnsi"/>
              </w:rPr>
              <w:t xml:space="preserve"> the following class period.</w:t>
            </w:r>
          </w:p>
          <w:p w14:paraId="787F8280" w14:textId="2F892F15" w:rsidR="002D5E68" w:rsidRPr="00A93680" w:rsidRDefault="002D5E68" w:rsidP="00A93680">
            <w:pPr>
              <w:rPr>
                <w:rFonts w:asciiTheme="minorHAnsi" w:hAnsiTheme="minorHAnsi"/>
              </w:rPr>
            </w:pPr>
            <w:r w:rsidRPr="00A93680">
              <w:rPr>
                <w:rFonts w:asciiTheme="minorHAnsi" w:hAnsiTheme="minorHAnsi"/>
                <w:b/>
              </w:rPr>
              <w:t>After PolitiCraft game play</w:t>
            </w:r>
            <w:r w:rsidRPr="00A93680">
              <w:rPr>
                <w:rFonts w:asciiTheme="minorHAnsi" w:hAnsiTheme="minorHAnsi"/>
              </w:rPr>
              <w:t xml:space="preserve">, </w:t>
            </w:r>
          </w:p>
          <w:p w14:paraId="4EBE6328" w14:textId="78770F80" w:rsidR="002D5E68" w:rsidRPr="002D5E68" w:rsidRDefault="002D5E68" w:rsidP="002D5E68">
            <w:pPr>
              <w:pStyle w:val="ListParagraph"/>
              <w:numPr>
                <w:ilvl w:val="0"/>
                <w:numId w:val="13"/>
              </w:numPr>
              <w:rPr>
                <w:rFonts w:asciiTheme="minorHAnsi" w:hAnsiTheme="minorHAnsi"/>
              </w:rPr>
            </w:pPr>
            <w:r>
              <w:rPr>
                <w:rFonts w:asciiTheme="minorHAnsi" w:hAnsiTheme="minorHAnsi"/>
              </w:rPr>
              <w:t>H</w:t>
            </w:r>
            <w:r w:rsidRPr="002D5E68">
              <w:rPr>
                <w:rFonts w:asciiTheme="minorHAnsi" w:hAnsiTheme="minorHAnsi"/>
              </w:rPr>
              <w:t>ave students revisi</w:t>
            </w:r>
            <w:r>
              <w:rPr>
                <w:rFonts w:asciiTheme="minorHAnsi" w:hAnsiTheme="minorHAnsi"/>
              </w:rPr>
              <w:t xml:space="preserve">t chart and add more elements to </w:t>
            </w:r>
            <w:r w:rsidR="004B2840">
              <w:rPr>
                <w:rFonts w:asciiTheme="minorHAnsi" w:hAnsiTheme="minorHAnsi"/>
              </w:rPr>
              <w:t xml:space="preserve">the symptom leaves and root causes </w:t>
            </w:r>
            <w:r>
              <w:rPr>
                <w:rFonts w:asciiTheme="minorHAnsi" w:hAnsiTheme="minorHAnsi"/>
              </w:rPr>
              <w:t>based on game play.</w:t>
            </w:r>
          </w:p>
          <w:p w14:paraId="0FF373D0" w14:textId="4F75A951" w:rsidR="002D5E68" w:rsidRPr="002D5E68" w:rsidRDefault="002D5E68" w:rsidP="00A93680">
            <w:pPr>
              <w:pStyle w:val="ListParagraph"/>
              <w:numPr>
                <w:ilvl w:val="0"/>
                <w:numId w:val="13"/>
              </w:numPr>
              <w:rPr>
                <w:rFonts w:asciiTheme="minorHAnsi" w:hAnsiTheme="minorHAnsi"/>
              </w:rPr>
            </w:pPr>
            <w:r w:rsidRPr="004B2840">
              <w:rPr>
                <w:rFonts w:asciiTheme="minorHAnsi" w:hAnsiTheme="minorHAnsi"/>
              </w:rPr>
              <w:t>Have students use elements o</w:t>
            </w:r>
            <w:r w:rsidR="00A93680">
              <w:rPr>
                <w:rFonts w:asciiTheme="minorHAnsi" w:hAnsiTheme="minorHAnsi"/>
              </w:rPr>
              <w:t>f the root cause tree and game play to answer the question, “What is the root of my issue?”</w:t>
            </w:r>
          </w:p>
        </w:tc>
      </w:tr>
      <w:tr w:rsidR="00AF565A" w:rsidRPr="004257B6" w14:paraId="14599995" w14:textId="77777777">
        <w:tc>
          <w:tcPr>
            <w:tcW w:w="9576" w:type="dxa"/>
            <w:gridSpan w:val="2"/>
          </w:tcPr>
          <w:p w14:paraId="0BBD23F7" w14:textId="77777777" w:rsidR="00AF565A" w:rsidRDefault="000C306E">
            <w:pPr>
              <w:rPr>
                <w:rFonts w:asciiTheme="minorHAnsi" w:hAnsiTheme="minorHAnsi"/>
                <w:b/>
              </w:rPr>
            </w:pPr>
            <w:r>
              <w:rPr>
                <w:rFonts w:asciiTheme="minorHAnsi" w:hAnsiTheme="minorHAnsi"/>
                <w:b/>
              </w:rPr>
              <w:lastRenderedPageBreak/>
              <w:t>Alternative Procedures:</w:t>
            </w:r>
          </w:p>
          <w:p w14:paraId="721968A9" w14:textId="34FEA578" w:rsidR="00E3790B" w:rsidRDefault="00E3790B" w:rsidP="000C306E">
            <w:pPr>
              <w:pStyle w:val="ListParagraph"/>
              <w:numPr>
                <w:ilvl w:val="0"/>
                <w:numId w:val="6"/>
              </w:numPr>
              <w:rPr>
                <w:rFonts w:asciiTheme="minorHAnsi" w:hAnsiTheme="minorHAnsi"/>
              </w:rPr>
            </w:pPr>
            <w:r>
              <w:rPr>
                <w:rFonts w:asciiTheme="minorHAnsi" w:hAnsiTheme="minorHAnsi"/>
              </w:rPr>
              <w:t xml:space="preserve">Have students meet in small groups to complete the </w:t>
            </w:r>
            <w:r w:rsidR="00891B0C">
              <w:rPr>
                <w:rFonts w:asciiTheme="minorHAnsi" w:hAnsiTheme="minorHAnsi"/>
              </w:rPr>
              <w:t>root cause tree</w:t>
            </w:r>
            <w:r>
              <w:rPr>
                <w:rFonts w:asciiTheme="minorHAnsi" w:hAnsiTheme="minorHAnsi"/>
              </w:rPr>
              <w:t xml:space="preserve"> with </w:t>
            </w:r>
            <w:r w:rsidR="009E2451">
              <w:rPr>
                <w:rFonts w:asciiTheme="minorHAnsi" w:hAnsiTheme="minorHAnsi"/>
              </w:rPr>
              <w:t>a common issue of concern.</w:t>
            </w:r>
          </w:p>
          <w:p w14:paraId="53D1027F" w14:textId="5FFAEFEF" w:rsidR="00AF565A" w:rsidRPr="004257B6" w:rsidRDefault="00E3790B" w:rsidP="00047EBB">
            <w:pPr>
              <w:pStyle w:val="ListParagraph"/>
              <w:numPr>
                <w:ilvl w:val="0"/>
                <w:numId w:val="6"/>
              </w:numPr>
              <w:rPr>
                <w:rFonts w:asciiTheme="minorHAnsi" w:hAnsiTheme="minorHAnsi"/>
              </w:rPr>
            </w:pPr>
            <w:r>
              <w:rPr>
                <w:rFonts w:asciiTheme="minorHAnsi" w:hAnsiTheme="minorHAnsi"/>
              </w:rPr>
              <w:t xml:space="preserve">Create a common google doc </w:t>
            </w:r>
            <w:r w:rsidR="00891B0C">
              <w:rPr>
                <w:rFonts w:asciiTheme="minorHAnsi" w:hAnsiTheme="minorHAnsi"/>
              </w:rPr>
              <w:t xml:space="preserve">of the graphic </w:t>
            </w:r>
            <w:r>
              <w:rPr>
                <w:rFonts w:asciiTheme="minorHAnsi" w:hAnsiTheme="minorHAnsi"/>
              </w:rPr>
              <w:t>for the class and have individuals/ groups simultaneously</w:t>
            </w:r>
            <w:r w:rsidR="00047EBB">
              <w:rPr>
                <w:rFonts w:asciiTheme="minorHAnsi" w:hAnsiTheme="minorHAnsi"/>
              </w:rPr>
              <w:t xml:space="preserve"> </w:t>
            </w:r>
            <w:r w:rsidR="00891B0C">
              <w:rPr>
                <w:rFonts w:asciiTheme="minorHAnsi" w:hAnsiTheme="minorHAnsi"/>
              </w:rPr>
              <w:t xml:space="preserve">fill in their root cause tree. </w:t>
            </w:r>
            <w:r w:rsidR="00047EBB">
              <w:rPr>
                <w:rFonts w:asciiTheme="minorHAnsi" w:hAnsiTheme="minorHAnsi"/>
              </w:rPr>
              <w:t xml:space="preserve">Students can then journal about the ideas in the chart that are new to them and which elements of the </w:t>
            </w:r>
            <w:r w:rsidR="00891B0C">
              <w:rPr>
                <w:rFonts w:asciiTheme="minorHAnsi" w:hAnsiTheme="minorHAnsi"/>
              </w:rPr>
              <w:t>tree</w:t>
            </w:r>
            <w:r w:rsidR="00047EBB">
              <w:rPr>
                <w:rFonts w:asciiTheme="minorHAnsi" w:hAnsiTheme="minorHAnsi"/>
              </w:rPr>
              <w:t xml:space="preserve"> they have personal experience with.</w:t>
            </w:r>
            <w:r w:rsidR="00047EBB" w:rsidRPr="004257B6">
              <w:rPr>
                <w:rFonts w:asciiTheme="minorHAnsi" w:hAnsiTheme="minorHAnsi"/>
              </w:rPr>
              <w:t xml:space="preserve"> </w:t>
            </w:r>
          </w:p>
        </w:tc>
      </w:tr>
      <w:tr w:rsidR="00AF565A" w:rsidRPr="004257B6" w14:paraId="55985EB7" w14:textId="77777777">
        <w:tc>
          <w:tcPr>
            <w:tcW w:w="9576" w:type="dxa"/>
            <w:gridSpan w:val="2"/>
          </w:tcPr>
          <w:p w14:paraId="4C659BA1" w14:textId="77777777" w:rsidR="00AF565A" w:rsidRDefault="00587029">
            <w:pPr>
              <w:rPr>
                <w:rFonts w:asciiTheme="minorHAnsi" w:hAnsiTheme="minorHAnsi"/>
                <w:b/>
              </w:rPr>
            </w:pPr>
            <w:r>
              <w:rPr>
                <w:rFonts w:asciiTheme="minorHAnsi" w:hAnsiTheme="minorHAnsi"/>
                <w:b/>
              </w:rPr>
              <w:t>Other</w:t>
            </w:r>
            <w:r w:rsidR="005B1820">
              <w:rPr>
                <w:rFonts w:asciiTheme="minorHAnsi" w:hAnsiTheme="minorHAnsi"/>
                <w:b/>
              </w:rPr>
              <w:t xml:space="preserve"> Resources</w:t>
            </w:r>
            <w:r>
              <w:rPr>
                <w:rFonts w:asciiTheme="minorHAnsi" w:hAnsiTheme="minorHAnsi"/>
                <w:b/>
              </w:rPr>
              <w:t>:</w:t>
            </w:r>
          </w:p>
          <w:p w14:paraId="426CFB5E" w14:textId="2B86B9EB" w:rsidR="00891B0C" w:rsidRDefault="00891B0C" w:rsidP="00891B0C">
            <w:pPr>
              <w:pStyle w:val="NormalWeb"/>
              <w:numPr>
                <w:ilvl w:val="0"/>
                <w:numId w:val="7"/>
              </w:numPr>
              <w:spacing w:before="0" w:beforeAutospacing="0" w:after="0" w:afterAutospacing="0"/>
              <w:rPr>
                <w:rFonts w:asciiTheme="minorHAnsi" w:hAnsiTheme="minorHAnsi" w:cstheme="minorHAnsi"/>
                <w:sz w:val="22"/>
                <w:szCs w:val="22"/>
              </w:rPr>
            </w:pPr>
            <w:r w:rsidRPr="00891B0C">
              <w:rPr>
                <w:rFonts w:asciiTheme="minorHAnsi" w:hAnsiTheme="minorHAnsi" w:cstheme="minorHAnsi"/>
                <w:sz w:val="22"/>
                <w:szCs w:val="22"/>
              </w:rPr>
              <w:t>A google slide deck to guide this activity is available at https://tinyurl.com/PolitiCraftRCTree</w:t>
            </w:r>
          </w:p>
          <w:p w14:paraId="6A9730C7" w14:textId="77777777" w:rsidR="00891B0C" w:rsidRPr="00891B0C" w:rsidRDefault="00891B0C" w:rsidP="00891B0C">
            <w:pPr>
              <w:pStyle w:val="NormalWeb"/>
              <w:spacing w:before="0" w:beforeAutospacing="0" w:after="0" w:afterAutospacing="0"/>
              <w:ind w:left="720"/>
              <w:rPr>
                <w:rFonts w:asciiTheme="minorHAnsi" w:hAnsiTheme="minorHAnsi" w:cstheme="minorHAnsi"/>
                <w:sz w:val="22"/>
                <w:szCs w:val="22"/>
              </w:rPr>
            </w:pPr>
          </w:p>
          <w:p w14:paraId="1B4C90FF" w14:textId="7599F5C8" w:rsidR="00142C7B" w:rsidRDefault="00142C7B" w:rsidP="00142C7B">
            <w:pPr>
              <w:pStyle w:val="NormalWeb"/>
              <w:numPr>
                <w:ilvl w:val="0"/>
                <w:numId w:val="7"/>
              </w:numPr>
              <w:spacing w:before="0" w:beforeAutospacing="0" w:after="0" w:afterAutospacing="0"/>
            </w:pPr>
            <w:r w:rsidRPr="00891B0C">
              <w:rPr>
                <w:rFonts w:asciiTheme="minorHAnsi" w:hAnsiTheme="minorHAnsi" w:cstheme="minorHAnsi"/>
                <w:color w:val="000000"/>
                <w:sz w:val="22"/>
                <w:szCs w:val="22"/>
              </w:rPr>
              <w:t xml:space="preserve">If norms for classroom </w:t>
            </w:r>
            <w:r w:rsidR="0039655C" w:rsidRPr="00891B0C">
              <w:rPr>
                <w:rFonts w:asciiTheme="minorHAnsi" w:hAnsiTheme="minorHAnsi" w:cstheme="minorHAnsi"/>
                <w:color w:val="000000"/>
                <w:sz w:val="22"/>
                <w:szCs w:val="22"/>
              </w:rPr>
              <w:t xml:space="preserve">discussions </w:t>
            </w:r>
            <w:r w:rsidRPr="00891B0C">
              <w:rPr>
                <w:rFonts w:asciiTheme="minorHAnsi" w:hAnsiTheme="minorHAnsi" w:cstheme="minorHAnsi"/>
                <w:color w:val="000000"/>
                <w:sz w:val="22"/>
                <w:szCs w:val="22"/>
              </w:rPr>
              <w:t>have not been established, here are some resources teachers can</w:t>
            </w:r>
            <w:r>
              <w:rPr>
                <w:rFonts w:ascii="Calibri" w:hAnsi="Calibri"/>
                <w:color w:val="000000"/>
                <w:sz w:val="22"/>
                <w:szCs w:val="22"/>
              </w:rPr>
              <w:t xml:space="preserve"> use to scaffold civil discourse.</w:t>
            </w:r>
          </w:p>
          <w:p w14:paraId="63634FFD" w14:textId="77777777" w:rsidR="00142C7B" w:rsidRDefault="00142C7B" w:rsidP="00142C7B">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                            </w:t>
            </w:r>
            <w:hyperlink r:id="rId14" w:history="1">
              <w:r>
                <w:rPr>
                  <w:rStyle w:val="Hyperlink"/>
                  <w:rFonts w:ascii="Calibri" w:hAnsi="Calibri" w:cs="Arial"/>
                  <w:sz w:val="22"/>
                  <w:szCs w:val="22"/>
                </w:rPr>
                <w:t>Conducting a Civil Conversation in the Classroom by CRFC</w:t>
              </w:r>
            </w:hyperlink>
          </w:p>
          <w:p w14:paraId="74009671" w14:textId="77777777" w:rsidR="00AF565A" w:rsidRPr="004257B6" w:rsidRDefault="00142C7B" w:rsidP="005C380E">
            <w:pPr>
              <w:rPr>
                <w:rFonts w:asciiTheme="minorHAnsi" w:hAnsiTheme="minorHAnsi"/>
              </w:rPr>
            </w:pPr>
            <w:r>
              <w:rPr>
                <w:rFonts w:ascii="Arial" w:hAnsi="Arial" w:cs="Arial"/>
              </w:rPr>
              <w:t xml:space="preserve">                            </w:t>
            </w:r>
            <w:hyperlink r:id="rId15" w:history="1">
              <w:r w:rsidRPr="00142C7B">
                <w:rPr>
                  <w:rStyle w:val="Hyperlink"/>
                  <w:rFonts w:cs="Arial"/>
                </w:rPr>
                <w:t>Contracting by Facing History and Ourselves</w:t>
              </w:r>
            </w:hyperlink>
            <w:bookmarkStart w:id="1" w:name="_gjdgxs" w:colFirst="0" w:colLast="0"/>
            <w:bookmarkEnd w:id="1"/>
          </w:p>
        </w:tc>
      </w:tr>
    </w:tbl>
    <w:p w14:paraId="51768173" w14:textId="6C36DC45" w:rsidR="00AF565A" w:rsidRDefault="00AF565A">
      <w:pPr>
        <w:rPr>
          <w:rFonts w:asciiTheme="minorHAnsi" w:hAnsiTheme="minorHAnsi"/>
        </w:rPr>
      </w:pPr>
    </w:p>
    <w:p w14:paraId="4A50F2FE" w14:textId="100781C7" w:rsidR="00205E56" w:rsidRDefault="00205E56">
      <w:pPr>
        <w:rPr>
          <w:rFonts w:asciiTheme="minorHAnsi" w:hAnsiTheme="minorHAnsi"/>
        </w:rPr>
      </w:pPr>
    </w:p>
    <w:p w14:paraId="1E86C86D" w14:textId="05650BDD" w:rsidR="00205E56" w:rsidRDefault="00205E56">
      <w:pPr>
        <w:rPr>
          <w:rFonts w:asciiTheme="minorHAnsi" w:hAnsiTheme="minorHAnsi"/>
        </w:rPr>
      </w:pPr>
    </w:p>
    <w:p w14:paraId="33C3C262" w14:textId="52564401" w:rsidR="00BB192D" w:rsidRDefault="00BB192D">
      <w:pPr>
        <w:rPr>
          <w:rFonts w:asciiTheme="minorHAnsi" w:hAnsiTheme="minorHAnsi"/>
        </w:rPr>
      </w:pPr>
    </w:p>
    <w:p w14:paraId="7804F9B2" w14:textId="4B192994" w:rsidR="00BB192D" w:rsidRDefault="00BB192D">
      <w:pPr>
        <w:rPr>
          <w:rFonts w:asciiTheme="minorHAnsi" w:hAnsiTheme="minorHAnsi"/>
        </w:rPr>
      </w:pPr>
    </w:p>
    <w:p w14:paraId="71EC2888" w14:textId="77777777" w:rsidR="00BB192D" w:rsidRDefault="00BB192D">
      <w:pPr>
        <w:rPr>
          <w:rFonts w:asciiTheme="minorHAnsi" w:hAnsiTheme="minorHAnsi"/>
        </w:rPr>
      </w:pPr>
    </w:p>
    <w:p w14:paraId="7894730A" w14:textId="77777777" w:rsidR="00BB192D" w:rsidRDefault="00BB192D">
      <w:pPr>
        <w:rPr>
          <w:rFonts w:asciiTheme="minorHAnsi" w:hAnsiTheme="minorHAnsi"/>
        </w:rPr>
      </w:pPr>
    </w:p>
    <w:sectPr w:rsidR="00BB192D">
      <w:headerReference w:type="even" r:id="rId16"/>
      <w:headerReference w:type="default" r:id="rId17"/>
      <w:footerReference w:type="default" r:id="rId18"/>
      <w:headerReference w:type="firs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16A4A" w14:textId="77777777" w:rsidR="00C45565" w:rsidRDefault="00C45565" w:rsidP="008404C1">
      <w:pPr>
        <w:spacing w:after="0" w:line="240" w:lineRule="auto"/>
      </w:pPr>
      <w:r>
        <w:separator/>
      </w:r>
    </w:p>
  </w:endnote>
  <w:endnote w:type="continuationSeparator" w:id="0">
    <w:p w14:paraId="537F6B3D" w14:textId="77777777" w:rsidR="00C45565" w:rsidRDefault="00C45565" w:rsidP="00840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79BA4" w14:textId="78BEE154" w:rsidR="008404C1" w:rsidRPr="009A3D7B" w:rsidRDefault="008404C1" w:rsidP="008404C1">
    <w:pPr>
      <w:pStyle w:val="Footer"/>
      <w:jc w:val="center"/>
      <w:rPr>
        <w:rFonts w:ascii="Arial" w:hAnsi="Arial" w:cs="Arial"/>
        <w:sz w:val="16"/>
        <w:szCs w:val="16"/>
      </w:rPr>
    </w:pPr>
    <w:r w:rsidRPr="009A3D7B">
      <w:rPr>
        <w:rFonts w:ascii="Arial" w:hAnsi="Arial" w:cs="Arial"/>
        <w:sz w:val="16"/>
        <w:szCs w:val="16"/>
      </w:rPr>
      <w:t>Copyright ©</w:t>
    </w:r>
    <w:proofErr w:type="gramStart"/>
    <w:r w:rsidRPr="009A3D7B">
      <w:rPr>
        <w:rFonts w:ascii="Arial" w:hAnsi="Arial" w:cs="Arial"/>
        <w:sz w:val="16"/>
        <w:szCs w:val="16"/>
      </w:rPr>
      <w:t>201</w:t>
    </w:r>
    <w:r w:rsidR="005246C8">
      <w:rPr>
        <w:rFonts w:ascii="Arial" w:hAnsi="Arial" w:cs="Arial"/>
        <w:sz w:val="16"/>
        <w:szCs w:val="16"/>
      </w:rPr>
      <w:t>9</w:t>
    </w:r>
    <w:r w:rsidRPr="009A3D7B">
      <w:rPr>
        <w:rFonts w:ascii="Arial" w:hAnsi="Arial" w:cs="Arial"/>
        <w:sz w:val="16"/>
        <w:szCs w:val="16"/>
      </w:rPr>
      <w:t xml:space="preserve">  PolitiCraft</w:t>
    </w:r>
    <w:proofErr w:type="gramEnd"/>
    <w:r w:rsidRPr="009A3D7B">
      <w:rPr>
        <w:rFonts w:ascii="Arial" w:hAnsi="Arial" w:cs="Arial"/>
        <w:sz w:val="16"/>
        <w:szCs w:val="16"/>
      </w:rPr>
      <w:t>, Inc.   All Rights Reserved</w:t>
    </w:r>
  </w:p>
  <w:p w14:paraId="3C2C2A86" w14:textId="77777777" w:rsidR="008404C1" w:rsidRDefault="00840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07321" w14:textId="77777777" w:rsidR="00C45565" w:rsidRDefault="00C45565" w:rsidP="008404C1">
      <w:pPr>
        <w:spacing w:after="0" w:line="240" w:lineRule="auto"/>
      </w:pPr>
      <w:r>
        <w:separator/>
      </w:r>
    </w:p>
  </w:footnote>
  <w:footnote w:type="continuationSeparator" w:id="0">
    <w:p w14:paraId="1645FEF4" w14:textId="77777777" w:rsidR="00C45565" w:rsidRDefault="00C45565" w:rsidP="008404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5C0D7" w14:textId="77777777" w:rsidR="003521DB" w:rsidRDefault="003521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D141E" w14:textId="77777777" w:rsidR="003521DB" w:rsidRDefault="003521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0F0E1" w14:textId="77777777" w:rsidR="003521DB" w:rsidRDefault="003521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82E1A"/>
    <w:multiLevelType w:val="hybridMultilevel"/>
    <w:tmpl w:val="9BE08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05543"/>
    <w:multiLevelType w:val="multilevel"/>
    <w:tmpl w:val="7856D9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423CC6"/>
    <w:multiLevelType w:val="hybridMultilevel"/>
    <w:tmpl w:val="5E520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26EA9"/>
    <w:multiLevelType w:val="multilevel"/>
    <w:tmpl w:val="3C2E3C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953739"/>
    <w:multiLevelType w:val="multilevel"/>
    <w:tmpl w:val="6F8E28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25D050CC"/>
    <w:multiLevelType w:val="multilevel"/>
    <w:tmpl w:val="CB4CA9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3F0433"/>
    <w:multiLevelType w:val="multilevel"/>
    <w:tmpl w:val="97E23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6B1BD5"/>
    <w:multiLevelType w:val="hybridMultilevel"/>
    <w:tmpl w:val="D0B40CFE"/>
    <w:lvl w:ilvl="0" w:tplc="EC32F84A">
      <w:start w:val="1"/>
      <w:numFmt w:val="upp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8" w15:restartNumberingAfterBreak="0">
    <w:nsid w:val="38D86DD6"/>
    <w:multiLevelType w:val="hybridMultilevel"/>
    <w:tmpl w:val="E5A21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AB698E"/>
    <w:multiLevelType w:val="hybridMultilevel"/>
    <w:tmpl w:val="7F5A45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14564BD"/>
    <w:multiLevelType w:val="multilevel"/>
    <w:tmpl w:val="09CC1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A06B00"/>
    <w:multiLevelType w:val="hybridMultilevel"/>
    <w:tmpl w:val="4246DF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7C36C1B"/>
    <w:multiLevelType w:val="hybridMultilevel"/>
    <w:tmpl w:val="CDE43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656717"/>
    <w:multiLevelType w:val="hybridMultilevel"/>
    <w:tmpl w:val="369C7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9"/>
  </w:num>
  <w:num w:numId="5">
    <w:abstractNumId w:val="0"/>
  </w:num>
  <w:num w:numId="6">
    <w:abstractNumId w:val="11"/>
  </w:num>
  <w:num w:numId="7">
    <w:abstractNumId w:val="2"/>
  </w:num>
  <w:num w:numId="8">
    <w:abstractNumId w:val="6"/>
  </w:num>
  <w:num w:numId="9">
    <w:abstractNumId w:val="10"/>
  </w:num>
  <w:num w:numId="10">
    <w:abstractNumId w:val="5"/>
    <w:lvlOverride w:ilvl="0">
      <w:lvl w:ilvl="0">
        <w:numFmt w:val="decimal"/>
        <w:lvlText w:val="%1."/>
        <w:lvlJc w:val="left"/>
      </w:lvl>
    </w:lvlOverride>
  </w:num>
  <w:num w:numId="11">
    <w:abstractNumId w:val="1"/>
    <w:lvlOverride w:ilvl="0">
      <w:lvl w:ilvl="0">
        <w:numFmt w:val="decimal"/>
        <w:lvlText w:val="%1."/>
        <w:lvlJc w:val="left"/>
      </w:lvl>
    </w:lvlOverride>
  </w:num>
  <w:num w:numId="12">
    <w:abstractNumId w:val="3"/>
    <w:lvlOverride w:ilvl="0">
      <w:lvl w:ilvl="0">
        <w:numFmt w:val="decimal"/>
        <w:lvlText w:val="%1."/>
        <w:lvlJc w:val="left"/>
      </w:lvl>
    </w:lvlOverride>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65A"/>
    <w:rsid w:val="00047EBB"/>
    <w:rsid w:val="00082CC2"/>
    <w:rsid w:val="000919E1"/>
    <w:rsid w:val="000C306E"/>
    <w:rsid w:val="001346FB"/>
    <w:rsid w:val="00142C7B"/>
    <w:rsid w:val="001C50E8"/>
    <w:rsid w:val="001D23C5"/>
    <w:rsid w:val="00205E56"/>
    <w:rsid w:val="00281991"/>
    <w:rsid w:val="00295496"/>
    <w:rsid w:val="002D5E68"/>
    <w:rsid w:val="002E61C1"/>
    <w:rsid w:val="00303C8C"/>
    <w:rsid w:val="0034413F"/>
    <w:rsid w:val="003521DB"/>
    <w:rsid w:val="00362C9C"/>
    <w:rsid w:val="00363C62"/>
    <w:rsid w:val="0039655C"/>
    <w:rsid w:val="003C3F04"/>
    <w:rsid w:val="003E1C91"/>
    <w:rsid w:val="004257B6"/>
    <w:rsid w:val="00447D7D"/>
    <w:rsid w:val="004B2840"/>
    <w:rsid w:val="005246C8"/>
    <w:rsid w:val="00532EAF"/>
    <w:rsid w:val="00536EDB"/>
    <w:rsid w:val="005841B4"/>
    <w:rsid w:val="00587029"/>
    <w:rsid w:val="005B1820"/>
    <w:rsid w:val="005C380E"/>
    <w:rsid w:val="008404C1"/>
    <w:rsid w:val="00873FDD"/>
    <w:rsid w:val="00891B0C"/>
    <w:rsid w:val="00892EA7"/>
    <w:rsid w:val="008A1E86"/>
    <w:rsid w:val="008A6A1F"/>
    <w:rsid w:val="008D7E48"/>
    <w:rsid w:val="00902818"/>
    <w:rsid w:val="009213B7"/>
    <w:rsid w:val="00930111"/>
    <w:rsid w:val="0094472B"/>
    <w:rsid w:val="00963B77"/>
    <w:rsid w:val="009B13F7"/>
    <w:rsid w:val="009B7F28"/>
    <w:rsid w:val="009E2451"/>
    <w:rsid w:val="009E6639"/>
    <w:rsid w:val="00A32E36"/>
    <w:rsid w:val="00A644E1"/>
    <w:rsid w:val="00A93680"/>
    <w:rsid w:val="00AB6B4B"/>
    <w:rsid w:val="00AB6CB7"/>
    <w:rsid w:val="00AF565A"/>
    <w:rsid w:val="00B91B34"/>
    <w:rsid w:val="00B92B9C"/>
    <w:rsid w:val="00BB192D"/>
    <w:rsid w:val="00BE3625"/>
    <w:rsid w:val="00BE38FB"/>
    <w:rsid w:val="00C45565"/>
    <w:rsid w:val="00C57319"/>
    <w:rsid w:val="00CB553B"/>
    <w:rsid w:val="00E37405"/>
    <w:rsid w:val="00E3790B"/>
    <w:rsid w:val="00E43650"/>
    <w:rsid w:val="00E9094F"/>
    <w:rsid w:val="00E92008"/>
    <w:rsid w:val="00EF08A8"/>
    <w:rsid w:val="00F02BA3"/>
    <w:rsid w:val="00F21D92"/>
    <w:rsid w:val="00F55FB1"/>
    <w:rsid w:val="00F81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468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B91B34"/>
    <w:rPr>
      <w:color w:val="0000FF" w:themeColor="hyperlink"/>
      <w:u w:val="single"/>
    </w:rPr>
  </w:style>
  <w:style w:type="paragraph" w:styleId="ListParagraph">
    <w:name w:val="List Paragraph"/>
    <w:basedOn w:val="Normal"/>
    <w:uiPriority w:val="34"/>
    <w:qFormat/>
    <w:rsid w:val="008A6A1F"/>
    <w:pPr>
      <w:ind w:left="720"/>
      <w:contextualSpacing/>
    </w:pPr>
  </w:style>
  <w:style w:type="paragraph" w:styleId="NormalWeb">
    <w:name w:val="Normal (Web)"/>
    <w:basedOn w:val="Normal"/>
    <w:uiPriority w:val="99"/>
    <w:unhideWhenUsed/>
    <w:rsid w:val="00142C7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205E56"/>
  </w:style>
  <w:style w:type="table" w:styleId="TableGrid">
    <w:name w:val="Table Grid"/>
    <w:basedOn w:val="TableNormal"/>
    <w:uiPriority w:val="59"/>
    <w:rsid w:val="005C3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04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4C1"/>
  </w:style>
  <w:style w:type="paragraph" w:styleId="Footer">
    <w:name w:val="footer"/>
    <w:basedOn w:val="Normal"/>
    <w:link w:val="FooterChar"/>
    <w:uiPriority w:val="99"/>
    <w:unhideWhenUsed/>
    <w:rsid w:val="008404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4C1"/>
  </w:style>
  <w:style w:type="character" w:customStyle="1" w:styleId="proxima-semibold">
    <w:name w:val="proxima-semibold"/>
    <w:basedOn w:val="DefaultParagraphFont"/>
    <w:rsid w:val="00BE3625"/>
  </w:style>
  <w:style w:type="character" w:styleId="UnresolvedMention">
    <w:name w:val="Unresolved Mention"/>
    <w:basedOn w:val="DefaultParagraphFont"/>
    <w:uiPriority w:val="99"/>
    <w:semiHidden/>
    <w:unhideWhenUsed/>
    <w:rsid w:val="00B92B9C"/>
    <w:rPr>
      <w:color w:val="605E5C"/>
      <w:shd w:val="clear" w:color="auto" w:fill="E1DFDD"/>
    </w:rPr>
  </w:style>
  <w:style w:type="character" w:styleId="FollowedHyperlink">
    <w:name w:val="FollowedHyperlink"/>
    <w:basedOn w:val="DefaultParagraphFont"/>
    <w:uiPriority w:val="99"/>
    <w:semiHidden/>
    <w:unhideWhenUsed/>
    <w:rsid w:val="005246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99569">
      <w:bodyDiv w:val="1"/>
      <w:marLeft w:val="0"/>
      <w:marRight w:val="0"/>
      <w:marTop w:val="0"/>
      <w:marBottom w:val="0"/>
      <w:divBdr>
        <w:top w:val="none" w:sz="0" w:space="0" w:color="auto"/>
        <w:left w:val="none" w:sz="0" w:space="0" w:color="auto"/>
        <w:bottom w:val="none" w:sz="0" w:space="0" w:color="auto"/>
        <w:right w:val="none" w:sz="0" w:space="0" w:color="auto"/>
      </w:divBdr>
      <w:divsChild>
        <w:div w:id="52434222">
          <w:marLeft w:val="-115"/>
          <w:marRight w:val="0"/>
          <w:marTop w:val="0"/>
          <w:marBottom w:val="0"/>
          <w:divBdr>
            <w:top w:val="none" w:sz="0" w:space="0" w:color="auto"/>
            <w:left w:val="none" w:sz="0" w:space="0" w:color="auto"/>
            <w:bottom w:val="none" w:sz="0" w:space="0" w:color="auto"/>
            <w:right w:val="none" w:sz="0" w:space="0" w:color="auto"/>
          </w:divBdr>
        </w:div>
      </w:divsChild>
    </w:div>
    <w:div w:id="998734535">
      <w:bodyDiv w:val="1"/>
      <w:marLeft w:val="0"/>
      <w:marRight w:val="0"/>
      <w:marTop w:val="0"/>
      <w:marBottom w:val="0"/>
      <w:divBdr>
        <w:top w:val="none" w:sz="0" w:space="0" w:color="auto"/>
        <w:left w:val="none" w:sz="0" w:space="0" w:color="auto"/>
        <w:bottom w:val="none" w:sz="0" w:space="0" w:color="auto"/>
        <w:right w:val="none" w:sz="0" w:space="0" w:color="auto"/>
      </w:divBdr>
    </w:div>
    <w:div w:id="1315380607">
      <w:bodyDiv w:val="1"/>
      <w:marLeft w:val="0"/>
      <w:marRight w:val="0"/>
      <w:marTop w:val="0"/>
      <w:marBottom w:val="0"/>
      <w:divBdr>
        <w:top w:val="none" w:sz="0" w:space="0" w:color="auto"/>
        <w:left w:val="none" w:sz="0" w:space="0" w:color="auto"/>
        <w:bottom w:val="none" w:sz="0" w:space="0" w:color="auto"/>
        <w:right w:val="none" w:sz="0" w:space="0" w:color="auto"/>
      </w:divBdr>
    </w:div>
    <w:div w:id="1452742285">
      <w:bodyDiv w:val="1"/>
      <w:marLeft w:val="0"/>
      <w:marRight w:val="0"/>
      <w:marTop w:val="0"/>
      <w:marBottom w:val="0"/>
      <w:divBdr>
        <w:top w:val="none" w:sz="0" w:space="0" w:color="auto"/>
        <w:left w:val="none" w:sz="0" w:space="0" w:color="auto"/>
        <w:bottom w:val="none" w:sz="0" w:space="0" w:color="auto"/>
        <w:right w:val="none" w:sz="0" w:space="0" w:color="auto"/>
      </w:divBdr>
      <w:divsChild>
        <w:div w:id="1848136414">
          <w:marLeft w:val="450"/>
          <w:marRight w:val="0"/>
          <w:marTop w:val="0"/>
          <w:marBottom w:val="240"/>
          <w:divBdr>
            <w:top w:val="none" w:sz="0" w:space="0" w:color="auto"/>
            <w:left w:val="none" w:sz="0" w:space="0" w:color="auto"/>
            <w:bottom w:val="none" w:sz="0" w:space="0" w:color="auto"/>
            <w:right w:val="none" w:sz="0" w:space="0" w:color="auto"/>
          </w:divBdr>
        </w:div>
        <w:div w:id="720596768">
          <w:marLeft w:val="450"/>
          <w:marRight w:val="0"/>
          <w:marTop w:val="0"/>
          <w:marBottom w:val="240"/>
          <w:divBdr>
            <w:top w:val="none" w:sz="0" w:space="0" w:color="auto"/>
            <w:left w:val="none" w:sz="0" w:space="0" w:color="auto"/>
            <w:bottom w:val="none" w:sz="0" w:space="0" w:color="auto"/>
            <w:right w:val="none" w:sz="0" w:space="0" w:color="auto"/>
          </w:divBdr>
        </w:div>
      </w:divsChild>
    </w:div>
    <w:div w:id="1804928203">
      <w:bodyDiv w:val="1"/>
      <w:marLeft w:val="0"/>
      <w:marRight w:val="0"/>
      <w:marTop w:val="0"/>
      <w:marBottom w:val="0"/>
      <w:divBdr>
        <w:top w:val="none" w:sz="0" w:space="0" w:color="auto"/>
        <w:left w:val="none" w:sz="0" w:space="0" w:color="auto"/>
        <w:bottom w:val="none" w:sz="0" w:space="0" w:color="auto"/>
        <w:right w:val="none" w:sz="0" w:space="0" w:color="auto"/>
      </w:divBdr>
      <w:divsChild>
        <w:div w:id="72432076">
          <w:marLeft w:val="0"/>
          <w:marRight w:val="0"/>
          <w:marTop w:val="0"/>
          <w:marBottom w:val="0"/>
          <w:divBdr>
            <w:top w:val="none" w:sz="0" w:space="0" w:color="auto"/>
            <w:left w:val="none" w:sz="0" w:space="0" w:color="auto"/>
            <w:bottom w:val="none" w:sz="0" w:space="0" w:color="auto"/>
            <w:right w:val="none" w:sz="0" w:space="0" w:color="auto"/>
          </w:divBdr>
          <w:divsChild>
            <w:div w:id="288168078">
              <w:marLeft w:val="0"/>
              <w:marRight w:val="0"/>
              <w:marTop w:val="0"/>
              <w:marBottom w:val="0"/>
              <w:divBdr>
                <w:top w:val="none" w:sz="0" w:space="0" w:color="auto"/>
                <w:left w:val="none" w:sz="0" w:space="0" w:color="auto"/>
                <w:bottom w:val="none" w:sz="0" w:space="0" w:color="auto"/>
                <w:right w:val="none" w:sz="0" w:space="0" w:color="auto"/>
              </w:divBdr>
              <w:divsChild>
                <w:div w:id="745033588">
                  <w:marLeft w:val="0"/>
                  <w:marRight w:val="0"/>
                  <w:marTop w:val="0"/>
                  <w:marBottom w:val="0"/>
                  <w:divBdr>
                    <w:top w:val="none" w:sz="0" w:space="0" w:color="auto"/>
                    <w:left w:val="none" w:sz="0" w:space="0" w:color="auto"/>
                    <w:bottom w:val="none" w:sz="0" w:space="0" w:color="auto"/>
                    <w:right w:val="none" w:sz="0" w:space="0" w:color="auto"/>
                  </w:divBdr>
                </w:div>
                <w:div w:id="1101148667">
                  <w:marLeft w:val="0"/>
                  <w:marRight w:val="0"/>
                  <w:marTop w:val="0"/>
                  <w:marBottom w:val="0"/>
                  <w:divBdr>
                    <w:top w:val="none" w:sz="0" w:space="0" w:color="auto"/>
                    <w:left w:val="none" w:sz="0" w:space="0" w:color="auto"/>
                    <w:bottom w:val="none" w:sz="0" w:space="0" w:color="auto"/>
                    <w:right w:val="none" w:sz="0" w:space="0" w:color="auto"/>
                  </w:divBdr>
                </w:div>
                <w:div w:id="32640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cialstudies.org/c3" TargetMode="External"/><Relationship Id="rId13" Type="http://schemas.openxmlformats.org/officeDocument/2006/relationships/hyperlink" Target="https://www.teachingchannel.org/video/prepare-civic-engagement-edda"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democraticdialogue.com/DDpdfs/WhatKindOfCitizenAERJ.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open?id=0B653dNHrM5oVR2tLT1U1ZDV4UjQ" TargetMode="External"/><Relationship Id="rId5" Type="http://schemas.openxmlformats.org/officeDocument/2006/relationships/footnotes" Target="footnotes.xml"/><Relationship Id="rId15" Type="http://schemas.openxmlformats.org/officeDocument/2006/relationships/hyperlink" Target="https://www.facinghistory.org/resource-library/teaching-strategies/contracting" TargetMode="External"/><Relationship Id="rId10" Type="http://schemas.openxmlformats.org/officeDocument/2006/relationships/hyperlink" Target="file:///\\staff.d94.org\home$\mdaneels\CCSS\ELA%20Standard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isbe.state.il.us/ils/social_science/pdf/ss-stds-9-12-012716.pdf" TargetMode="External"/><Relationship Id="rId14" Type="http://schemas.openxmlformats.org/officeDocument/2006/relationships/hyperlink" Target="http://www.crfc.org/sites/www.crfc.org/files/program_documents/ConductingCivilConvers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District 94</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Daneels</dc:creator>
  <cp:lastModifiedBy>Kevin Lyle</cp:lastModifiedBy>
  <cp:revision>2</cp:revision>
  <dcterms:created xsi:type="dcterms:W3CDTF">2019-02-27T16:57:00Z</dcterms:created>
  <dcterms:modified xsi:type="dcterms:W3CDTF">2019-02-27T16:57:00Z</dcterms:modified>
</cp:coreProperties>
</file>